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76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320-26/2025 од 18. 03.2026. године,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</w:t>
      </w:r>
    </w:p>
    <w:p w:rsidR="00000000" w:rsidDel="00000000" w:rsidP="00000000" w:rsidRDefault="00000000" w:rsidRPr="00000000" w14:paraId="00000007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К О Н К У Р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избор корисника средстава за  субвенционисање набавке хране и ветеринарске услуге за остављену женску телад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1. ИЗНОС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Одлуком о буџету града Крушевца за 2026. годину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Одлуком о издвајању средстава за субвенционисање набавке хране и ветеринарске услуге за остављену женску телад III број          320-34/2026 од 18.03.2026. године опредељен је износ од 2.800.000,00 динара за субвенционисање набавке хране и ветеринарске услуге за остављену женску телад.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Износ субвенција за набавку хране и ветеринарске услуге за остављену женску телад је     50 % од рачуна за купљену сточну храну и ветеринарске услуге, без ПДВ-а, и максимално 15.000 динара по грлу, а максимално 75.000,00 динара по пољопривредном газдинству.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2. НАМЕНА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Средства су намењена за унапређење пољопривредне производње, путем субвенционисања набавке хране и ветеринарске услуге за остављену женску телад.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3. ПРАВИЛА КОНКУРСА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3.1. Право учешћа на конкурсу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Право на коришћење средстава за исплату субвенција за субвенционисање трошкова набавке хране и ветеринарске услуге за остављену женску телад имају физичка лица-носиоци комерцијалног породичног пољопривредног газдинстава</w:t>
      </w:r>
      <w:r w:rsidDel="00000000" w:rsidR="00000000" w:rsidRPr="00000000">
        <w:rPr>
          <w:vertAlign w:val="baseline"/>
          <w:rtl w:val="0"/>
        </w:rPr>
        <w:t xml:space="preserve"> и правна лица са територије града Крушевца, уписана у Регистар пољопривредних газдинстава, са активним статусом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и који:</w:t>
      </w:r>
    </w:p>
    <w:p w:rsidR="00000000" w:rsidDel="00000000" w:rsidP="00000000" w:rsidRDefault="00000000" w:rsidRPr="00000000" w14:paraId="0000001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-имају пребивалиште и производњу на територији града Крушевца,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-да су измирили доспеле пореске обавезе, прописане од стране надлежног органа Градске управе града Крушевца;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-нису поднели  захтев за исто улагање у другим јавним фондовима и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-немају својство повезаног лица са добављачем односно пружаоцем услуга (носилац и чланови породичног пољопривредног газдинства, супружници, ванбрачни партнери, крвни сродници у правој линији).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3.2. Документација за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Пријава;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bookmarkStart w:colFirst="0" w:colLast="0" w:name="_koeludt7fz5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Фотокопија личне карте подносиоца захтева/доказ о регистрацији правног лица; 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из регистра пољопривредних газдинстава (подаци о пољопривредном газдинству)-Е-Аграр;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са подацима о структури сточног фонда Е-Аграр;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Фотокопија пасоша телета, не старије од 21.10.2025.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године;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Потврда да је теле уматичено или мајка;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Фотокопија рачуна и фискалног рачуна-оригинал на увид за купљену сточну храну, а за ветеринарске услуге само рачун, не старији од 21.10.2025. године;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Предаја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Документација се доставља преко писарнице Градске управе (канцеларија бр. 31), или поштом, у затвореној коверти, са назнаком: </w:t>
      </w:r>
    </w:p>
    <w:p w:rsidR="00000000" w:rsidDel="00000000" w:rsidP="00000000" w:rsidRDefault="00000000" w:rsidRPr="00000000" w14:paraId="0000002F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КОМИСИСЈУ ЗА ПОДСТИЦАЊЕ РАЗВОЈА ПОЉОПРИВРЕДЕ-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СУБВЕНЦИОНИСАЊЕ НАБАВКЕ ХРАНЕ И ВЕТЕРИНАРСКЕ УСЛУГЕ ЗА ОСТАВЉЕНУ ЖЕНСКУ ТЕЛАД– НЕ ОТВАРАЈ,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Градска управа града Крушевца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Газиместанска бр. 1, 37000 Крушевац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Све додатне информације и објашњења могу се добити на телефон Градске управе града Крушевца 037/414-721 и 037/414-766 (Служба за пољопривреду и водопривреду).</w:t>
      </w:r>
    </w:p>
    <w:p w:rsidR="00000000" w:rsidDel="00000000" w:rsidP="00000000" w:rsidRDefault="00000000" w:rsidRPr="00000000" w14:paraId="0000003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3.4. Рок за предају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ће бити отворен до утрошка средстава, а најкасније до 15.11.2026. године.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Средства се одобравају по редоследу (датуму) пријема потпуних захтева до утрошка средстава. </w:t>
      </w:r>
    </w:p>
    <w:p w:rsidR="00000000" w:rsidDel="00000000" w:rsidP="00000000" w:rsidRDefault="00000000" w:rsidRPr="00000000" w14:paraId="0000003C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3.5. Избор корисника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Избор корисника средстава врши Комисија за подстицање развоја пољопривреде, на основу Критеријумa за избор корисника средстава за субвенционисање набавке хране и ветеринарске услуге за остављену женску телад, на које је Градско веће града Крушевца дало сагласност III број 320-35/2026 од 18.03.2026. године</w:t>
      </w:r>
    </w:p>
    <w:p w:rsidR="00000000" w:rsidDel="00000000" w:rsidP="00000000" w:rsidRDefault="00000000" w:rsidRPr="00000000" w14:paraId="0000003F">
      <w:pPr>
        <w:spacing w:line="276" w:lineRule="auto"/>
        <w:ind w:firstLine="709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40">
      <w:pPr>
        <w:ind w:firstLine="709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firstLine="72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3.6. Исплата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ind w:firstLine="709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Исплата средстава врши се уплатом на наменски текући рачун корисника, на основу решења Начелника и уговора, а на предлог Комисије, која врши одабир корисника средстава, једном месечно, а рангирање ће бити по редоследу поднетих захтева.</w:t>
      </w:r>
    </w:p>
    <w:p w:rsidR="00000000" w:rsidDel="00000000" w:rsidP="00000000" w:rsidRDefault="00000000" w:rsidRPr="00000000" w14:paraId="00000044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ab/>
        <w:t xml:space="preserve">Образaц пријаве на конкурс учесник може лично да преузме у Служби за пољопривреду и водопривреду (канцеларија бр. 26) у Градској управи града Крушевца. Електронска форма пријаве на конкурс може да се преузме са веб сајта града Крушевца  www.krusevac. 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IV Број: 320-58/2026</w:t>
      </w:r>
    </w:p>
    <w:p w:rsidR="00000000" w:rsidDel="00000000" w:rsidP="00000000" w:rsidRDefault="00000000" w:rsidRPr="00000000" w14:paraId="00000048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</w:t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27.03.2026. године</w:t>
      </w:r>
    </w:p>
    <w:p w:rsidR="00000000" w:rsidDel="00000000" w:rsidP="00000000" w:rsidRDefault="00000000" w:rsidRPr="00000000" w14:paraId="0000004A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НАЧЕЛНИК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Весна Анђелић с.р.</w:t>
      </w:r>
    </w:p>
    <w:sectPr>
      <w:pgSz w:h="16840" w:w="11907" w:orient="portrait"/>
      <w:pgMar w:bottom="1021" w:top="1021" w:left="1247" w:right="124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